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E4" w:rsidRDefault="00582A5A">
      <w:pPr>
        <w:spacing w:line="60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附件1</w:t>
      </w:r>
    </w:p>
    <w:p w:rsidR="003871E4" w:rsidRDefault="003871E4">
      <w:pPr>
        <w:spacing w:line="600" w:lineRule="exact"/>
        <w:rPr>
          <w:rFonts w:eastAsia="SimHei"/>
          <w:sz w:val="32"/>
          <w:szCs w:val="32"/>
        </w:rPr>
      </w:pPr>
    </w:p>
    <w:p w:rsidR="003871E4" w:rsidRDefault="00582A5A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本次检验项目</w:t>
      </w:r>
    </w:p>
    <w:p w:rsidR="003871E4" w:rsidRDefault="003871E4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3871E4" w:rsidRDefault="00582A5A">
      <w:pPr>
        <w:spacing w:line="600" w:lineRule="exact"/>
        <w:ind w:firstLineChars="250" w:firstLine="800"/>
        <w:rPr>
          <w:rFonts w:eastAsia="SimHei"/>
          <w:sz w:val="32"/>
          <w:szCs w:val="32"/>
        </w:rPr>
      </w:pPr>
      <w:bookmarkStart w:id="0" w:name="_GoBack"/>
      <w:bookmarkEnd w:id="0"/>
      <w:r>
        <w:rPr>
          <w:rFonts w:eastAsia="SimHei" w:hint="eastAsia"/>
          <w:sz w:val="32"/>
          <w:szCs w:val="32"/>
        </w:rPr>
        <w:t>食用农产品</w:t>
      </w:r>
    </w:p>
    <w:p w:rsidR="003871E4" w:rsidRDefault="00582A5A">
      <w:pPr>
        <w:spacing w:line="600" w:lineRule="exact"/>
        <w:ind w:firstLineChars="200" w:firstLine="640"/>
        <w:rPr>
          <w:rFonts w:eastAsia="KaiTi_GB2312"/>
          <w:sz w:val="32"/>
          <w:szCs w:val="32"/>
        </w:rPr>
      </w:pPr>
      <w:r>
        <w:rPr>
          <w:rFonts w:eastAsia="KaiTi_GB2312"/>
          <w:sz w:val="32"/>
          <w:szCs w:val="32"/>
        </w:rPr>
        <w:t>（一）抽检依据</w:t>
      </w:r>
    </w:p>
    <w:p w:rsidR="003871E4" w:rsidRDefault="00582A5A">
      <w:pPr>
        <w:spacing w:line="600" w:lineRule="exact"/>
        <w:ind w:firstLineChars="200" w:firstLine="640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抽检依据《食品安全国家标准</w:t>
      </w:r>
      <w:r>
        <w:rPr>
          <w:rFonts w:eastAsia="FangSong_GB2312"/>
          <w:sz w:val="32"/>
          <w:szCs w:val="32"/>
        </w:rPr>
        <w:t xml:space="preserve"> </w:t>
      </w:r>
      <w:r>
        <w:rPr>
          <w:rFonts w:eastAsia="FangSong_GB2312"/>
          <w:sz w:val="32"/>
          <w:szCs w:val="32"/>
        </w:rPr>
        <w:t>食品</w:t>
      </w:r>
      <w:r>
        <w:rPr>
          <w:rFonts w:eastAsia="FangSong_GB2312" w:hint="eastAsia"/>
          <w:sz w:val="32"/>
          <w:szCs w:val="32"/>
        </w:rPr>
        <w:t>中</w:t>
      </w:r>
      <w:r>
        <w:rPr>
          <w:rFonts w:eastAsia="FangSong_GB2312"/>
          <w:sz w:val="32"/>
          <w:szCs w:val="32"/>
        </w:rPr>
        <w:t>农药最大残留限量》（</w:t>
      </w:r>
      <w:r>
        <w:rPr>
          <w:rFonts w:eastAsia="FangSong_GB2312"/>
          <w:sz w:val="32"/>
          <w:szCs w:val="32"/>
        </w:rPr>
        <w:t>GB 2763-2016</w:t>
      </w:r>
      <w:r>
        <w:rPr>
          <w:rFonts w:eastAsia="FangSong_GB2312"/>
          <w:sz w:val="32"/>
          <w:szCs w:val="32"/>
        </w:rPr>
        <w:t>）、</w:t>
      </w:r>
      <w:r>
        <w:rPr>
          <w:rFonts w:eastAsia="FangSong_GB2312" w:hint="eastAsia"/>
          <w:sz w:val="32"/>
          <w:szCs w:val="32"/>
        </w:rPr>
        <w:t>整顿办函〔</w:t>
      </w:r>
      <w:r>
        <w:rPr>
          <w:rFonts w:eastAsia="FangSong_GB2312" w:hint="eastAsia"/>
          <w:sz w:val="32"/>
          <w:szCs w:val="32"/>
        </w:rPr>
        <w:t xml:space="preserve"> 2010</w:t>
      </w:r>
      <w:r>
        <w:rPr>
          <w:rFonts w:eastAsia="FangSong_GB2312" w:hint="eastAsia"/>
          <w:sz w:val="32"/>
          <w:szCs w:val="32"/>
        </w:rPr>
        <w:t>〕</w:t>
      </w:r>
      <w:r>
        <w:rPr>
          <w:rFonts w:eastAsia="FangSong_GB2312" w:hint="eastAsia"/>
          <w:sz w:val="32"/>
          <w:szCs w:val="32"/>
        </w:rPr>
        <w:t xml:space="preserve"> 50 </w:t>
      </w:r>
      <w:r>
        <w:rPr>
          <w:rFonts w:eastAsia="FangSong_GB2312" w:hint="eastAsia"/>
          <w:sz w:val="32"/>
          <w:szCs w:val="32"/>
        </w:rPr>
        <w:t>号、农业部公告第</w:t>
      </w:r>
      <w:r>
        <w:rPr>
          <w:rFonts w:eastAsia="FangSong_GB2312" w:hint="eastAsia"/>
          <w:sz w:val="32"/>
          <w:szCs w:val="32"/>
        </w:rPr>
        <w:t xml:space="preserve"> 235 </w:t>
      </w:r>
      <w:r>
        <w:rPr>
          <w:rFonts w:eastAsia="FangSong_GB2312" w:hint="eastAsia"/>
          <w:sz w:val="32"/>
          <w:szCs w:val="32"/>
        </w:rPr>
        <w:t>号</w:t>
      </w:r>
      <w:r>
        <w:rPr>
          <w:rFonts w:eastAsia="FangSong_GB2312"/>
          <w:sz w:val="32"/>
          <w:szCs w:val="32"/>
        </w:rPr>
        <w:t>等标准及产品明示标准和指标的要求。</w:t>
      </w:r>
    </w:p>
    <w:p w:rsidR="003871E4" w:rsidRDefault="00582A5A">
      <w:pPr>
        <w:spacing w:line="600" w:lineRule="exact"/>
        <w:ind w:firstLineChars="200" w:firstLine="640"/>
        <w:rPr>
          <w:rFonts w:eastAsia="FangSong_GB2312"/>
          <w:sz w:val="32"/>
          <w:szCs w:val="32"/>
        </w:rPr>
      </w:pPr>
      <w:r>
        <w:rPr>
          <w:rFonts w:eastAsia="KaiTi_GB2312"/>
          <w:sz w:val="32"/>
          <w:szCs w:val="32"/>
        </w:rPr>
        <w:t>（二）检验项目</w:t>
      </w:r>
    </w:p>
    <w:p w:rsidR="003871E4" w:rsidRDefault="00582A5A">
      <w:pPr>
        <w:numPr>
          <w:ilvl w:val="0"/>
          <w:numId w:val="1"/>
        </w:numPr>
        <w:spacing w:line="600" w:lineRule="exact"/>
        <w:rPr>
          <w:rFonts w:eastAsia="FangSong_GB2312"/>
          <w:sz w:val="32"/>
          <w:szCs w:val="32"/>
        </w:rPr>
      </w:pPr>
      <w:r>
        <w:rPr>
          <w:rFonts w:eastAsia="FangSong_GB2312" w:hint="eastAsia"/>
          <w:sz w:val="32"/>
          <w:szCs w:val="32"/>
        </w:rPr>
        <w:t>韭菜（鳞茎类蔬菜）</w:t>
      </w:r>
      <w:r>
        <w:rPr>
          <w:rFonts w:eastAsia="FangSong_GB2312"/>
          <w:sz w:val="32"/>
          <w:szCs w:val="32"/>
        </w:rPr>
        <w:t>检验项目</w:t>
      </w:r>
      <w:r>
        <w:rPr>
          <w:rFonts w:eastAsia="FangSong_GB2312" w:hint="eastAsia"/>
          <w:sz w:val="32"/>
          <w:szCs w:val="32"/>
        </w:rPr>
        <w:t>包括</w:t>
      </w:r>
      <w:r w:rsidR="005D6E61" w:rsidRPr="005D6E61">
        <w:rPr>
          <w:rFonts w:eastAsia="FangSong_GB2312"/>
          <w:sz w:val="32"/>
          <w:szCs w:val="32"/>
        </w:rPr>
        <w:t>乐果，</w:t>
      </w:r>
      <w:r w:rsidR="005D6E61" w:rsidRPr="005D6E61">
        <w:rPr>
          <w:rFonts w:eastAsia="FangSong_GB2312"/>
          <w:sz w:val="32"/>
          <w:szCs w:val="32"/>
        </w:rPr>
        <w:t xml:space="preserve"> </w:t>
      </w:r>
      <w:r w:rsidR="005D6E61" w:rsidRPr="005D6E61">
        <w:rPr>
          <w:rFonts w:eastAsia="FangSong_GB2312"/>
          <w:sz w:val="32"/>
          <w:szCs w:val="32"/>
        </w:rPr>
        <w:t>毒死蜱，</w:t>
      </w:r>
      <w:r w:rsidR="005D6E61" w:rsidRPr="005D6E61">
        <w:rPr>
          <w:rFonts w:eastAsia="FangSong_GB2312"/>
          <w:sz w:val="32"/>
          <w:szCs w:val="32"/>
        </w:rPr>
        <w:t xml:space="preserve"> </w:t>
      </w:r>
      <w:r w:rsidR="005D6E61" w:rsidRPr="005D6E61">
        <w:rPr>
          <w:rFonts w:eastAsia="FangSong_GB2312"/>
          <w:sz w:val="32"/>
          <w:szCs w:val="32"/>
        </w:rPr>
        <w:t>氧乐果</w:t>
      </w:r>
      <w:r>
        <w:rPr>
          <w:rFonts w:eastAsia="FangSong_GB2312" w:hint="eastAsia"/>
          <w:sz w:val="32"/>
          <w:szCs w:val="32"/>
        </w:rPr>
        <w:t>。</w:t>
      </w:r>
    </w:p>
    <w:p w:rsidR="003871E4" w:rsidRDefault="00582A5A">
      <w:pPr>
        <w:numPr>
          <w:ilvl w:val="0"/>
          <w:numId w:val="1"/>
        </w:numPr>
        <w:spacing w:line="600" w:lineRule="exact"/>
        <w:rPr>
          <w:rFonts w:eastAsia="FangSong_GB2312"/>
          <w:sz w:val="32"/>
          <w:szCs w:val="32"/>
        </w:rPr>
      </w:pPr>
      <w:r>
        <w:rPr>
          <w:rFonts w:eastAsia="FangSong_GB2312" w:hint="eastAsia"/>
          <w:sz w:val="32"/>
          <w:szCs w:val="32"/>
        </w:rPr>
        <w:t>芹菜（叶菜类蔬菜）</w:t>
      </w:r>
      <w:r w:rsidR="005D6E61" w:rsidRPr="005D6E61">
        <w:rPr>
          <w:rFonts w:eastAsia="FangSong_GB2312"/>
          <w:sz w:val="32"/>
          <w:szCs w:val="32"/>
        </w:rPr>
        <w:t>阿维菌素，</w:t>
      </w:r>
      <w:r w:rsidR="005D6E61" w:rsidRPr="005D6E61">
        <w:rPr>
          <w:rFonts w:eastAsia="FangSong_GB2312"/>
          <w:sz w:val="32"/>
          <w:szCs w:val="32"/>
        </w:rPr>
        <w:t xml:space="preserve"> </w:t>
      </w:r>
      <w:r w:rsidR="005D6E61" w:rsidRPr="005D6E61">
        <w:rPr>
          <w:rFonts w:eastAsia="FangSong_GB2312"/>
          <w:sz w:val="32"/>
          <w:szCs w:val="32"/>
        </w:rPr>
        <w:t>乐果，</w:t>
      </w:r>
      <w:r w:rsidR="005D6E61" w:rsidRPr="005D6E61">
        <w:rPr>
          <w:rFonts w:eastAsia="FangSong_GB2312"/>
          <w:sz w:val="32"/>
          <w:szCs w:val="32"/>
        </w:rPr>
        <w:t xml:space="preserve"> </w:t>
      </w:r>
      <w:r w:rsidR="005D6E61" w:rsidRPr="005D6E61">
        <w:rPr>
          <w:rFonts w:eastAsia="FangSong_GB2312"/>
          <w:sz w:val="32"/>
          <w:szCs w:val="32"/>
        </w:rPr>
        <w:t>毒死蜱，</w:t>
      </w:r>
      <w:r w:rsidR="005D6E61" w:rsidRPr="005D6E61">
        <w:rPr>
          <w:rFonts w:eastAsia="FangSong_GB2312"/>
          <w:sz w:val="32"/>
          <w:szCs w:val="32"/>
        </w:rPr>
        <w:t xml:space="preserve"> </w:t>
      </w:r>
      <w:r w:rsidR="005D6E61" w:rsidRPr="005D6E61">
        <w:rPr>
          <w:rFonts w:eastAsia="FangSong_GB2312"/>
          <w:sz w:val="32"/>
          <w:szCs w:val="32"/>
        </w:rPr>
        <w:t>氧乐果</w:t>
      </w:r>
      <w:r>
        <w:rPr>
          <w:rFonts w:eastAsia="FangSong_GB2312"/>
          <w:sz w:val="32"/>
          <w:szCs w:val="32"/>
        </w:rPr>
        <w:t>。</w:t>
      </w:r>
    </w:p>
    <w:p w:rsidR="003871E4" w:rsidRDefault="00582A5A">
      <w:pPr>
        <w:numPr>
          <w:ilvl w:val="0"/>
          <w:numId w:val="1"/>
        </w:numPr>
        <w:spacing w:line="600" w:lineRule="exact"/>
        <w:rPr>
          <w:rFonts w:eastAsia="FangSong_GB2312"/>
          <w:sz w:val="32"/>
          <w:szCs w:val="32"/>
        </w:rPr>
      </w:pPr>
      <w:r>
        <w:rPr>
          <w:rFonts w:eastAsia="FangSong_GB2312" w:hint="eastAsia"/>
          <w:sz w:val="32"/>
          <w:szCs w:val="32"/>
        </w:rPr>
        <w:t>普通白菜（叶菜类蔬菜）</w:t>
      </w:r>
      <w:r>
        <w:rPr>
          <w:rFonts w:eastAsia="FangSong_GB2312"/>
          <w:sz w:val="32"/>
          <w:szCs w:val="32"/>
        </w:rPr>
        <w:t>检验项目包括</w:t>
      </w:r>
      <w:r w:rsidR="005D6E61" w:rsidRPr="005D6E61">
        <w:rPr>
          <w:rFonts w:eastAsia="FangSong_GB2312"/>
          <w:sz w:val="32"/>
          <w:szCs w:val="32"/>
        </w:rPr>
        <w:t>克百威，</w:t>
      </w:r>
      <w:r w:rsidR="005D6E61" w:rsidRPr="005D6E61">
        <w:rPr>
          <w:rFonts w:eastAsia="FangSong_GB2312"/>
          <w:sz w:val="32"/>
          <w:szCs w:val="32"/>
        </w:rPr>
        <w:t xml:space="preserve"> </w:t>
      </w:r>
      <w:r w:rsidR="005D6E61" w:rsidRPr="005D6E61">
        <w:rPr>
          <w:rFonts w:eastAsia="FangSong_GB2312"/>
          <w:sz w:val="32"/>
          <w:szCs w:val="32"/>
        </w:rPr>
        <w:t>氯氰菊酯和高效氯氰菊酯，</w:t>
      </w:r>
      <w:r w:rsidR="005D6E61" w:rsidRPr="005D6E61">
        <w:rPr>
          <w:rFonts w:eastAsia="FangSong_GB2312"/>
          <w:sz w:val="32"/>
          <w:szCs w:val="32"/>
        </w:rPr>
        <w:t xml:space="preserve"> </w:t>
      </w:r>
      <w:r w:rsidR="005D6E61" w:rsidRPr="005D6E61">
        <w:rPr>
          <w:rFonts w:eastAsia="FangSong_GB2312"/>
          <w:sz w:val="32"/>
          <w:szCs w:val="32"/>
        </w:rPr>
        <w:t>毒死蜱，</w:t>
      </w:r>
      <w:r w:rsidR="005D6E61" w:rsidRPr="005D6E61">
        <w:rPr>
          <w:rFonts w:eastAsia="FangSong_GB2312"/>
          <w:sz w:val="32"/>
          <w:szCs w:val="32"/>
        </w:rPr>
        <w:t xml:space="preserve"> </w:t>
      </w:r>
      <w:r w:rsidR="005D6E61" w:rsidRPr="005D6E61">
        <w:rPr>
          <w:rFonts w:eastAsia="FangSong_GB2312"/>
          <w:sz w:val="32"/>
          <w:szCs w:val="32"/>
        </w:rPr>
        <w:t>甲胺磷</w:t>
      </w:r>
      <w:r>
        <w:rPr>
          <w:rFonts w:eastAsia="FangSong_GB2312"/>
          <w:sz w:val="32"/>
          <w:szCs w:val="32"/>
        </w:rPr>
        <w:t>。</w:t>
      </w:r>
    </w:p>
    <w:p w:rsidR="003871E4" w:rsidRDefault="00582A5A">
      <w:pPr>
        <w:numPr>
          <w:ilvl w:val="0"/>
          <w:numId w:val="1"/>
        </w:numPr>
        <w:spacing w:line="600" w:lineRule="exact"/>
        <w:rPr>
          <w:rFonts w:eastAsia="FangSong_GB2312"/>
          <w:sz w:val="32"/>
          <w:szCs w:val="32"/>
        </w:rPr>
      </w:pPr>
      <w:r>
        <w:rPr>
          <w:rFonts w:eastAsia="FangSong_GB2312" w:hint="eastAsia"/>
          <w:sz w:val="32"/>
          <w:szCs w:val="32"/>
        </w:rPr>
        <w:t>畜肉</w:t>
      </w:r>
      <w:r>
        <w:rPr>
          <w:rFonts w:eastAsia="FangSong_GB2312"/>
          <w:sz w:val="32"/>
          <w:szCs w:val="32"/>
        </w:rPr>
        <w:t>检验项目包括</w:t>
      </w:r>
      <w:r>
        <w:rPr>
          <w:rFonts w:eastAsia="FangSong_GB2312" w:hint="eastAsia"/>
          <w:sz w:val="32"/>
          <w:szCs w:val="32"/>
        </w:rPr>
        <w:t>沙丁胺醇、莱克多巴胺、克伦特罗。</w:t>
      </w:r>
    </w:p>
    <w:p w:rsidR="003871E4" w:rsidRDefault="00582A5A">
      <w:pPr>
        <w:numPr>
          <w:ilvl w:val="0"/>
          <w:numId w:val="1"/>
        </w:numPr>
        <w:spacing w:line="600" w:lineRule="exact"/>
        <w:rPr>
          <w:rFonts w:eastAsia="FangSong_GB2312"/>
          <w:sz w:val="32"/>
          <w:szCs w:val="32"/>
        </w:rPr>
      </w:pPr>
      <w:r>
        <w:rPr>
          <w:rFonts w:eastAsia="FangSong_GB2312" w:hint="eastAsia"/>
          <w:sz w:val="32"/>
          <w:szCs w:val="32"/>
        </w:rPr>
        <w:t>禽肉</w:t>
      </w:r>
      <w:r>
        <w:rPr>
          <w:rFonts w:eastAsia="FangSong_GB2312"/>
          <w:sz w:val="32"/>
          <w:szCs w:val="32"/>
        </w:rPr>
        <w:t>检验项目</w:t>
      </w:r>
      <w:r>
        <w:rPr>
          <w:rFonts w:eastAsia="FangSong_GB2312" w:hint="eastAsia"/>
          <w:sz w:val="32"/>
          <w:szCs w:val="32"/>
        </w:rPr>
        <w:t>包括</w:t>
      </w:r>
      <w:r w:rsidR="005D6E61" w:rsidRPr="005D6E61">
        <w:rPr>
          <w:rFonts w:eastAsia="FangSong_GB2312"/>
          <w:sz w:val="32"/>
          <w:szCs w:val="32"/>
        </w:rPr>
        <w:t>氯霉素，</w:t>
      </w:r>
      <w:r w:rsidR="005D6E61" w:rsidRPr="005D6E61">
        <w:rPr>
          <w:rFonts w:eastAsia="FangSong_GB2312"/>
          <w:sz w:val="32"/>
          <w:szCs w:val="32"/>
        </w:rPr>
        <w:t xml:space="preserve"> </w:t>
      </w:r>
      <w:r w:rsidR="005D6E61" w:rsidRPr="005D6E61">
        <w:rPr>
          <w:rFonts w:eastAsia="FangSong_GB2312"/>
          <w:sz w:val="32"/>
          <w:szCs w:val="32"/>
        </w:rPr>
        <w:t>土霉素，</w:t>
      </w:r>
      <w:r w:rsidR="005D6E61" w:rsidRPr="005D6E61">
        <w:rPr>
          <w:rFonts w:eastAsia="FangSong_GB2312"/>
          <w:sz w:val="32"/>
          <w:szCs w:val="32"/>
        </w:rPr>
        <w:t xml:space="preserve"> </w:t>
      </w:r>
      <w:r w:rsidR="005D6E61" w:rsidRPr="005D6E61">
        <w:rPr>
          <w:rFonts w:eastAsia="FangSong_GB2312"/>
          <w:sz w:val="32"/>
          <w:szCs w:val="32"/>
        </w:rPr>
        <w:t>恩诺沙星</w:t>
      </w:r>
      <w:r>
        <w:rPr>
          <w:rFonts w:eastAsia="FangSong_GB2312" w:hint="eastAsia"/>
          <w:sz w:val="32"/>
          <w:szCs w:val="32"/>
        </w:rPr>
        <w:t>。</w:t>
      </w:r>
    </w:p>
    <w:p w:rsidR="003871E4" w:rsidRPr="005D6E61" w:rsidRDefault="003871E4">
      <w:pPr>
        <w:spacing w:line="600" w:lineRule="exact"/>
        <w:ind w:left="640"/>
        <w:rPr>
          <w:rFonts w:eastAsia="FangSong_GB2312"/>
          <w:sz w:val="32"/>
          <w:szCs w:val="32"/>
        </w:rPr>
      </w:pPr>
    </w:p>
    <w:sectPr w:rsidR="003871E4" w:rsidRPr="005D6E61" w:rsidSect="003871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745" w:rsidRDefault="00BB6745" w:rsidP="005D6E61">
      <w:r>
        <w:separator/>
      </w:r>
    </w:p>
  </w:endnote>
  <w:endnote w:type="continuationSeparator" w:id="0">
    <w:p w:rsidR="00BB6745" w:rsidRDefault="00BB6745" w:rsidP="005D6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61" w:rsidRDefault="005D6E6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61" w:rsidRDefault="005D6E6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61" w:rsidRDefault="005D6E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745" w:rsidRDefault="00BB6745" w:rsidP="005D6E61">
      <w:r>
        <w:separator/>
      </w:r>
    </w:p>
  </w:footnote>
  <w:footnote w:type="continuationSeparator" w:id="0">
    <w:p w:rsidR="00BB6745" w:rsidRDefault="00BB6745" w:rsidP="005D6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61" w:rsidRDefault="005D6E6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61" w:rsidRDefault="005D6E61" w:rsidP="005D6E6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61" w:rsidRDefault="005D6E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08E220"/>
    <w:multiLevelType w:val="singleLevel"/>
    <w:tmpl w:val="F108E220"/>
    <w:lvl w:ilvl="0">
      <w:start w:val="1"/>
      <w:numFmt w:val="decimal"/>
      <w:suff w:val="nothing"/>
      <w:lvlText w:val="%1．"/>
      <w:lvlJc w:val="left"/>
      <w:pPr>
        <w:tabs>
          <w:tab w:val="left" w:pos="0"/>
        </w:tabs>
        <w:ind w:left="0" w:firstLine="6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83E8B"/>
    <w:rsid w:val="00006855"/>
    <w:rsid w:val="00024F4D"/>
    <w:rsid w:val="00043D1C"/>
    <w:rsid w:val="0006351E"/>
    <w:rsid w:val="00084519"/>
    <w:rsid w:val="00086BF7"/>
    <w:rsid w:val="000D4FA2"/>
    <w:rsid w:val="00123BB6"/>
    <w:rsid w:val="00155539"/>
    <w:rsid w:val="001A2D3E"/>
    <w:rsid w:val="001D5A8E"/>
    <w:rsid w:val="001F3B07"/>
    <w:rsid w:val="002714C8"/>
    <w:rsid w:val="00277CEE"/>
    <w:rsid w:val="00281669"/>
    <w:rsid w:val="002C051D"/>
    <w:rsid w:val="00327D8D"/>
    <w:rsid w:val="003338E3"/>
    <w:rsid w:val="003473B6"/>
    <w:rsid w:val="00377A9A"/>
    <w:rsid w:val="00377E21"/>
    <w:rsid w:val="00383E8B"/>
    <w:rsid w:val="003871E4"/>
    <w:rsid w:val="003E1011"/>
    <w:rsid w:val="003E6DBC"/>
    <w:rsid w:val="003F567C"/>
    <w:rsid w:val="00464435"/>
    <w:rsid w:val="0046683C"/>
    <w:rsid w:val="00474BD8"/>
    <w:rsid w:val="004D3555"/>
    <w:rsid w:val="004E26A8"/>
    <w:rsid w:val="004F0396"/>
    <w:rsid w:val="00526032"/>
    <w:rsid w:val="00552030"/>
    <w:rsid w:val="00562659"/>
    <w:rsid w:val="00582A5A"/>
    <w:rsid w:val="0059039C"/>
    <w:rsid w:val="005C4DBB"/>
    <w:rsid w:val="005D6E61"/>
    <w:rsid w:val="005E16F0"/>
    <w:rsid w:val="00606BC4"/>
    <w:rsid w:val="0061549E"/>
    <w:rsid w:val="00627680"/>
    <w:rsid w:val="00640E5A"/>
    <w:rsid w:val="006F126A"/>
    <w:rsid w:val="00726502"/>
    <w:rsid w:val="0077282A"/>
    <w:rsid w:val="00790199"/>
    <w:rsid w:val="00826F15"/>
    <w:rsid w:val="0083363E"/>
    <w:rsid w:val="00841A49"/>
    <w:rsid w:val="008938C9"/>
    <w:rsid w:val="008D01CC"/>
    <w:rsid w:val="008D1277"/>
    <w:rsid w:val="009F1DC5"/>
    <w:rsid w:val="009F2FFB"/>
    <w:rsid w:val="00A4722E"/>
    <w:rsid w:val="00A5789E"/>
    <w:rsid w:val="00A93146"/>
    <w:rsid w:val="00AA6050"/>
    <w:rsid w:val="00AA738C"/>
    <w:rsid w:val="00AD1DE2"/>
    <w:rsid w:val="00B04367"/>
    <w:rsid w:val="00B14534"/>
    <w:rsid w:val="00B423EC"/>
    <w:rsid w:val="00B576B2"/>
    <w:rsid w:val="00B64476"/>
    <w:rsid w:val="00BB6745"/>
    <w:rsid w:val="00BD4A1C"/>
    <w:rsid w:val="00BE3914"/>
    <w:rsid w:val="00C15D99"/>
    <w:rsid w:val="00C46A4A"/>
    <w:rsid w:val="00C63E1A"/>
    <w:rsid w:val="00C952D8"/>
    <w:rsid w:val="00CD2D5F"/>
    <w:rsid w:val="00CE3157"/>
    <w:rsid w:val="00D2590C"/>
    <w:rsid w:val="00D80697"/>
    <w:rsid w:val="00DA3CFB"/>
    <w:rsid w:val="00DC0AC8"/>
    <w:rsid w:val="00DD1774"/>
    <w:rsid w:val="00DE4C69"/>
    <w:rsid w:val="00DF5865"/>
    <w:rsid w:val="00E04C26"/>
    <w:rsid w:val="00E111FB"/>
    <w:rsid w:val="00E15171"/>
    <w:rsid w:val="00E23A92"/>
    <w:rsid w:val="00E52C2B"/>
    <w:rsid w:val="00E54316"/>
    <w:rsid w:val="00E62944"/>
    <w:rsid w:val="00E7565B"/>
    <w:rsid w:val="00E93706"/>
    <w:rsid w:val="00E963F9"/>
    <w:rsid w:val="00E965D1"/>
    <w:rsid w:val="00EC1354"/>
    <w:rsid w:val="00ED4EE7"/>
    <w:rsid w:val="00EF5C7A"/>
    <w:rsid w:val="00F4295B"/>
    <w:rsid w:val="00F603C7"/>
    <w:rsid w:val="00F92AF7"/>
    <w:rsid w:val="00F94EC8"/>
    <w:rsid w:val="00FE3D62"/>
    <w:rsid w:val="00FF18A0"/>
    <w:rsid w:val="37690734"/>
    <w:rsid w:val="73972387"/>
    <w:rsid w:val="7A730765"/>
    <w:rsid w:val="7D3A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1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71E4"/>
    <w:pPr>
      <w:ind w:firstLineChars="200" w:firstLine="420"/>
    </w:pPr>
  </w:style>
  <w:style w:type="paragraph" w:styleId="a4">
    <w:name w:val="header"/>
    <w:basedOn w:val="a"/>
    <w:link w:val="Char"/>
    <w:rsid w:val="005D6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D6E61"/>
    <w:rPr>
      <w:kern w:val="2"/>
      <w:sz w:val="18"/>
      <w:szCs w:val="18"/>
    </w:rPr>
  </w:style>
  <w:style w:type="paragraph" w:styleId="a5">
    <w:name w:val="footer"/>
    <w:basedOn w:val="a"/>
    <w:link w:val="Char0"/>
    <w:rsid w:val="005D6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D6E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初心</dc:creator>
  <cp:lastModifiedBy>Administrator</cp:lastModifiedBy>
  <cp:revision>2</cp:revision>
  <dcterms:created xsi:type="dcterms:W3CDTF">2019-05-21T06:55:00Z</dcterms:created>
  <dcterms:modified xsi:type="dcterms:W3CDTF">2019-05-21T06:55:00Z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