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333333"/>
          <w:spacing w:val="8"/>
          <w:kern w:val="0"/>
          <w:sz w:val="44"/>
          <w:szCs w:val="44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333333"/>
          <w:spacing w:val="8"/>
          <w:kern w:val="0"/>
          <w:sz w:val="44"/>
          <w:szCs w:val="44"/>
          <w:lang w:val="en-US" w:eastAsia="zh-CN" w:bidi="ar"/>
        </w:rPr>
        <w:t>三门峡市城乡一体化示范区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0" w:lineRule="atLeast"/>
        <w:ind w:left="0" w:right="0" w:firstLine="42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333333"/>
          <w:spacing w:val="8"/>
          <w:kern w:val="0"/>
          <w:sz w:val="44"/>
          <w:szCs w:val="44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333333"/>
          <w:spacing w:val="8"/>
          <w:kern w:val="0"/>
          <w:sz w:val="44"/>
          <w:szCs w:val="44"/>
          <w:lang w:val="en-US" w:eastAsia="zh-CN" w:bidi="ar"/>
        </w:rPr>
        <w:t>公开招聘综治管理辅助人员拟聘用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0" w:lineRule="atLeast"/>
        <w:ind w:left="0" w:right="0" w:firstLine="42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333333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i w:val="0"/>
          <w:iCs w:val="0"/>
          <w:caps w:val="0"/>
          <w:color w:val="333333"/>
          <w:spacing w:val="8"/>
          <w:kern w:val="0"/>
          <w:sz w:val="44"/>
          <w:szCs w:val="44"/>
          <w:lang w:val="en-US" w:eastAsia="zh-CN" w:bidi="ar"/>
        </w:rPr>
        <w:t>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3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2"/>
          <w:szCs w:val="22"/>
          <w:shd w:val="clear" w:fill="FFFFFF"/>
        </w:rPr>
        <w:t>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2660" w:firstLineChars="100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三门峡市城乡一体化示范区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 w:firstLine="1596" w:firstLineChars="600"/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公开招聘综治管理辅助人员拟聘用人员名单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</w:tabs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ab/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333333"/>
                <w:kern w:val="0"/>
                <w:sz w:val="25"/>
                <w:szCs w:val="25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restart"/>
            <w:vAlign w:val="top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三门峡市城乡一体化示范区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综治管理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程碧洋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83.63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杨齐齐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李婧怡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0103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郭怡宁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0047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王蒙蒙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女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0096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彭冰山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0107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赵跃克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何一凡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0063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段旭昇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0043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陶子龙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王晓楠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0080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李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0004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胡东亮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0056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秦鑫鑫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卓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0040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王旭阳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何程炜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刘灵博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0044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高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0075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三门峡市城乡一体化示范区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综治管理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范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0054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70.25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席伟鑫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0053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郭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0041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赵晨阳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0091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王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磊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0087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周光华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0045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董幕涵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0094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何冬冬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李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谢卓杰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  <w:t>张鹏飞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0062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2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64.25</w:t>
            </w:r>
          </w:p>
        </w:tc>
      </w:tr>
    </w:tbl>
    <w:p>
      <w:pPr>
        <w:jc w:val="center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78E5"/>
    <w:rsid w:val="04F63545"/>
    <w:rsid w:val="079507A9"/>
    <w:rsid w:val="0A1C3E9B"/>
    <w:rsid w:val="0C5A657B"/>
    <w:rsid w:val="0FF81DFB"/>
    <w:rsid w:val="1361081E"/>
    <w:rsid w:val="15386607"/>
    <w:rsid w:val="160D7262"/>
    <w:rsid w:val="20843B52"/>
    <w:rsid w:val="25E90418"/>
    <w:rsid w:val="267F6039"/>
    <w:rsid w:val="29CF6769"/>
    <w:rsid w:val="2BE77E1D"/>
    <w:rsid w:val="2C0F3C9A"/>
    <w:rsid w:val="2D134F12"/>
    <w:rsid w:val="2DEE4787"/>
    <w:rsid w:val="2E3078EF"/>
    <w:rsid w:val="2FBE5625"/>
    <w:rsid w:val="31C40994"/>
    <w:rsid w:val="35DE5F1E"/>
    <w:rsid w:val="364C60BF"/>
    <w:rsid w:val="37ED2790"/>
    <w:rsid w:val="38C9041A"/>
    <w:rsid w:val="3AB23995"/>
    <w:rsid w:val="3B3C0327"/>
    <w:rsid w:val="3D483B5D"/>
    <w:rsid w:val="45571281"/>
    <w:rsid w:val="4CD475FD"/>
    <w:rsid w:val="4D331EEC"/>
    <w:rsid w:val="521F3174"/>
    <w:rsid w:val="56C8326B"/>
    <w:rsid w:val="5784106B"/>
    <w:rsid w:val="584406EB"/>
    <w:rsid w:val="5CB85A7D"/>
    <w:rsid w:val="5ECF44C2"/>
    <w:rsid w:val="6090233E"/>
    <w:rsid w:val="65B97204"/>
    <w:rsid w:val="669C4E6A"/>
    <w:rsid w:val="669C6CE2"/>
    <w:rsid w:val="67EC55C3"/>
    <w:rsid w:val="6B0746A1"/>
    <w:rsid w:val="6FAF40F0"/>
    <w:rsid w:val="7001375C"/>
    <w:rsid w:val="701F2C95"/>
    <w:rsid w:val="756D2EC7"/>
    <w:rsid w:val="7A30477A"/>
    <w:rsid w:val="7CE1777D"/>
    <w:rsid w:val="7F8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2021-10-14T03:13:00Z</dcterms:created>
  <dc:creator>Administrator</dc:creator>
  <cp:lastModifiedBy>Administrator</cp:lastModifiedBy>
  <cp:lastPrinted>2021-10-14T07:51:00Z</cp:lastPrinted>
  <dcterms:modified xsi:type="dcterms:W3CDTF">2021-10-25T02:02:37Z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9604C31FB3C4460A9839AB6F59DBF177</vt:lpwstr>
  </property>
</Properties>
</file>